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fdq7roe1ff4x" w:id="0"/>
      <w:bookmarkEnd w:id="0"/>
      <w:r w:rsidDel="00000000" w:rsidR="00000000" w:rsidRPr="00000000">
        <w:rPr>
          <w:b w:val="1"/>
          <w:rtl w:val="0"/>
        </w:rPr>
        <w:t xml:space="preserve">Zahradní traktor MTD RE 125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5745"/>
        <w:gridCol w:w="3120"/>
        <w:tblGridChange w:id="0">
          <w:tblGrid>
            <w:gridCol w:w="495"/>
            <w:gridCol w:w="5745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widowControl w:val="0"/>
              <w:spacing w:after="0" w:before="0" w:line="240" w:lineRule="auto"/>
              <w:rPr/>
            </w:pPr>
            <w:bookmarkStart w:colFirst="0" w:colLast="0" w:name="_l7bou1mk5ez0" w:id="1"/>
            <w:bookmarkEnd w:id="1"/>
            <w:r w:rsidDel="00000000" w:rsidR="00000000" w:rsidRPr="00000000">
              <w:rPr>
                <w:rtl w:val="0"/>
              </w:rPr>
              <w:t xml:space="preserve">MOTOR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Výměna motorového oleje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Seřízení vůle ventilů a přetěsnění víka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Seřízení zapalovací cívky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Výměna zapalovací svíčky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Výměna karburátoru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2 500,-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Vyčištění vzduchového filtru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50,-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3"/>
              <w:widowControl w:val="0"/>
              <w:spacing w:after="0" w:before="0" w:line="240" w:lineRule="auto"/>
              <w:rPr/>
            </w:pPr>
            <w:bookmarkStart w:colFirst="0" w:colLast="0" w:name="_msird5nd579s" w:id="2"/>
            <w:bookmarkEnd w:id="2"/>
            <w:r w:rsidDel="00000000" w:rsidR="00000000" w:rsidRPr="00000000">
              <w:rPr>
                <w:rtl w:val="0"/>
              </w:rPr>
              <w:t xml:space="preserve">POJEZD TRAKTORU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Demontáž stavitelné rohadky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Svařování nové západky na rohadce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Seřízení pojezdu a volitelných rychlostí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200,-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3"/>
              <w:widowControl w:val="0"/>
              <w:spacing w:after="0" w:before="0" w:line="240" w:lineRule="auto"/>
              <w:rPr/>
            </w:pPr>
            <w:bookmarkStart w:colFirst="0" w:colLast="0" w:name="_qqx2zh5b07a2" w:id="3"/>
            <w:bookmarkEnd w:id="3"/>
            <w:r w:rsidDel="00000000" w:rsidR="00000000" w:rsidRPr="00000000">
              <w:rPr>
                <w:rtl w:val="0"/>
              </w:rPr>
              <w:t xml:space="preserve">ŽACÍ STŮL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Výměna ložisek nábojů unašeče nožů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Svařování a broušení utržených závěsu, zavaření prorezivělých děr na žacím stolu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Vybroušení, očištění a nátěr proti korozi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Nabroušení a vyvážení žacích nožů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Výměna klínového řemene pohonu nožů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2 000,-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Seřízení sečení žacího stolu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Kontrola a promazání řízení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100,-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widowControl w:val="0"/>
              <w:spacing w:after="0" w:before="0" w:line="240" w:lineRule="auto"/>
              <w:rPr>
                <w:b w:val="1"/>
              </w:rPr>
            </w:pPr>
            <w:bookmarkStart w:colFirst="0" w:colLast="0" w:name="_ig8u7h4vn41d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CELKEM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widowControl w:val="0"/>
              <w:spacing w:after="0" w:before="0" w:line="240" w:lineRule="auto"/>
              <w:jc w:val="right"/>
              <w:rPr>
                <w:b w:val="1"/>
              </w:rPr>
            </w:pPr>
            <w:bookmarkStart w:colFirst="0" w:colLast="0" w:name="_pma0vegsemc5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7 980,-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